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3118" w:type="dxa"/>
        <w:tblInd w:w="7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D73C7A" w:rsidTr="00443726">
        <w:trPr>
          <w:trHeight w:val="995"/>
        </w:trPr>
        <w:tc>
          <w:tcPr>
            <w:tcW w:w="3118" w:type="dxa"/>
          </w:tcPr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 xml:space="preserve">УТВЕРЖДЕНО </w:t>
            </w:r>
          </w:p>
          <w:p w:rsidR="00D73C7A" w:rsidRDefault="00D73C7A" w:rsidP="00443726">
            <w:pPr>
              <w:pStyle w:val="Style1"/>
              <w:widowControl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приказом</w:t>
            </w:r>
            <w:r w:rsidRPr="004555A3">
              <w:rPr>
                <w:rStyle w:val="FontStyle12"/>
                <w:sz w:val="20"/>
                <w:szCs w:val="20"/>
              </w:rPr>
              <w:t xml:space="preserve"> ИФНС России №5 </w:t>
            </w:r>
          </w:p>
          <w:p w:rsidR="00D73C7A" w:rsidRDefault="00D73C7A" w:rsidP="00443726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 w:rsidRPr="004555A3">
              <w:rPr>
                <w:rStyle w:val="FontStyle12"/>
                <w:sz w:val="20"/>
                <w:szCs w:val="20"/>
              </w:rPr>
              <w:t xml:space="preserve">по г. Москве </w:t>
            </w:r>
          </w:p>
          <w:p w:rsidR="00D73C7A" w:rsidRDefault="00D73C7A" w:rsidP="00CB5AB1">
            <w:pPr>
              <w:pStyle w:val="Style1"/>
              <w:widowControl/>
              <w:spacing w:line="276" w:lineRule="auto"/>
              <w:ind w:right="22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от «___</w:t>
            </w:r>
            <w:r w:rsidR="00EE31E2">
              <w:rPr>
                <w:rStyle w:val="FontStyle12"/>
                <w:sz w:val="20"/>
                <w:szCs w:val="20"/>
              </w:rPr>
              <w:t>_» ______202</w:t>
            </w:r>
            <w:r w:rsidR="008E2802">
              <w:rPr>
                <w:rStyle w:val="FontStyle12"/>
                <w:sz w:val="20"/>
                <w:szCs w:val="20"/>
                <w:lang w:val="en-US"/>
              </w:rPr>
              <w:t>4</w:t>
            </w:r>
            <w:bookmarkStart w:id="0" w:name="_GoBack"/>
            <w:bookmarkEnd w:id="0"/>
            <w:r>
              <w:rPr>
                <w:rStyle w:val="FontStyle12"/>
                <w:sz w:val="20"/>
                <w:szCs w:val="20"/>
              </w:rPr>
              <w:t xml:space="preserve"> г. №_____</w:t>
            </w:r>
          </w:p>
        </w:tc>
      </w:tr>
    </w:tbl>
    <w:p w:rsidR="0091338A" w:rsidRPr="000E2E3E" w:rsidRDefault="0091338A" w:rsidP="00D73C7A">
      <w:pPr>
        <w:pStyle w:val="Style1"/>
        <w:widowControl/>
        <w:ind w:right="-709"/>
        <w:rPr>
          <w:rStyle w:val="FontStyle15"/>
          <w:sz w:val="20"/>
          <w:szCs w:val="20"/>
        </w:rPr>
      </w:pPr>
    </w:p>
    <w:p w:rsidR="00E1476E" w:rsidRDefault="0091338A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Состав Конкурсной комиссии н</w:t>
      </w:r>
      <w:r w:rsidR="005F2C64">
        <w:rPr>
          <w:sz w:val="26"/>
          <w:szCs w:val="26"/>
        </w:rPr>
        <w:t xml:space="preserve">а замещение вакантной должности </w:t>
      </w:r>
      <w:r>
        <w:rPr>
          <w:sz w:val="26"/>
          <w:szCs w:val="26"/>
        </w:rPr>
        <w:t xml:space="preserve">государственной гражданской службы Российской Федерации </w:t>
      </w:r>
      <w:r w:rsidR="00D73C7A">
        <w:rPr>
          <w:sz w:val="26"/>
          <w:szCs w:val="26"/>
        </w:rPr>
        <w:t xml:space="preserve">и включение в кадровый резерв в </w:t>
      </w:r>
      <w:r>
        <w:rPr>
          <w:sz w:val="26"/>
          <w:szCs w:val="26"/>
        </w:rPr>
        <w:t>Инспекции Федерального налоговой службы № 5 по г. Москве (далее – Инспекция)</w:t>
      </w:r>
    </w:p>
    <w:p w:rsidR="001B59B5" w:rsidRDefault="001B59B5" w:rsidP="00D73C7A">
      <w:pPr>
        <w:pStyle w:val="Style5"/>
        <w:widowControl/>
        <w:ind w:right="-2" w:firstLine="0"/>
        <w:jc w:val="center"/>
        <w:rPr>
          <w:sz w:val="26"/>
          <w:szCs w:val="26"/>
        </w:rPr>
      </w:pPr>
    </w:p>
    <w:tbl>
      <w:tblPr>
        <w:tblpPr w:leftFromText="180" w:rightFromText="180" w:vertAnchor="page" w:horzAnchor="margin" w:tblpY="3586"/>
        <w:tblW w:w="96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03"/>
        <w:gridCol w:w="5528"/>
      </w:tblGrid>
      <w:tr w:rsidR="000156CF" w:rsidRPr="00D168A1" w:rsidTr="00B92F35">
        <w:trPr>
          <w:trHeight w:val="567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168A1">
              <w:rPr>
                <w:rStyle w:val="FontStyle15"/>
                <w:b/>
              </w:rPr>
              <w:t>Председатель Конкурсной комиссии: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spacing w:line="240" w:lineRule="auto"/>
              <w:rPr>
                <w:rStyle w:val="FontStyle15"/>
              </w:rPr>
            </w:pPr>
            <w:r w:rsidRPr="00D168A1">
              <w:rPr>
                <w:rStyle w:val="FontStyle15"/>
              </w:rPr>
              <w:t>Толстова Татьяна 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6"/>
              <w:rPr>
                <w:sz w:val="26"/>
                <w:szCs w:val="26"/>
              </w:rPr>
            </w:pPr>
            <w:r w:rsidRPr="00D168A1">
              <w:rPr>
                <w:sz w:val="26"/>
                <w:szCs w:val="26"/>
              </w:rPr>
              <w:t>Начальник Инспекции</w:t>
            </w:r>
          </w:p>
        </w:tc>
      </w:tr>
      <w:tr w:rsidR="000156CF" w:rsidRPr="00D168A1" w:rsidTr="00B92F35">
        <w:trPr>
          <w:trHeight w:val="567"/>
        </w:trPr>
        <w:tc>
          <w:tcPr>
            <w:tcW w:w="96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168A1">
              <w:rPr>
                <w:rStyle w:val="FontStyle15"/>
                <w:b/>
              </w:rPr>
              <w:t>Заместитель председателя Конкурсной комиссии: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spacing w:line="240" w:lineRule="auto"/>
              <w:rPr>
                <w:rStyle w:val="FontStyle15"/>
              </w:rPr>
            </w:pPr>
            <w:proofErr w:type="spellStart"/>
            <w:r w:rsidRPr="00D168A1">
              <w:rPr>
                <w:rStyle w:val="FontStyle15"/>
              </w:rPr>
              <w:t>Баукин</w:t>
            </w:r>
            <w:proofErr w:type="spellEnd"/>
            <w:r w:rsidRPr="00D168A1">
              <w:rPr>
                <w:rStyle w:val="FontStyle15"/>
              </w:rPr>
              <w:t xml:space="preserve"> Антон Олегович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 w:rsidRPr="00D168A1">
              <w:rPr>
                <w:rStyle w:val="FontStyle15"/>
              </w:rPr>
              <w:t>Заместитель начальника Инспекции</w:t>
            </w:r>
          </w:p>
        </w:tc>
      </w:tr>
      <w:tr w:rsidR="000156CF" w:rsidRPr="00D168A1" w:rsidTr="00B92F35">
        <w:trPr>
          <w:trHeight w:val="567"/>
        </w:trPr>
        <w:tc>
          <w:tcPr>
            <w:tcW w:w="96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jc w:val="center"/>
              <w:rPr>
                <w:rStyle w:val="FontStyle15"/>
                <w:b/>
              </w:rPr>
            </w:pPr>
            <w:r w:rsidRPr="00D168A1">
              <w:rPr>
                <w:rStyle w:val="FontStyle15"/>
                <w:b/>
              </w:rPr>
              <w:t>Члены Конкурсной комиссии: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spacing w:line="240" w:lineRule="auto"/>
              <w:rPr>
                <w:rStyle w:val="FontStyle15"/>
              </w:rPr>
            </w:pPr>
            <w:r w:rsidRPr="00D168A1">
              <w:rPr>
                <w:rStyle w:val="FontStyle15"/>
              </w:rPr>
              <w:t>Романенко Татьяна Алексеевна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spacing w:line="240" w:lineRule="auto"/>
              <w:rPr>
                <w:rStyle w:val="FontStyle15"/>
              </w:rPr>
            </w:pPr>
            <w:r w:rsidRPr="00D168A1">
              <w:rPr>
                <w:rStyle w:val="FontStyle15"/>
              </w:rPr>
              <w:t>Представитель отдела кадров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proofErr w:type="spellStart"/>
            <w:r w:rsidRPr="00D168A1">
              <w:rPr>
                <w:rStyle w:val="FontStyle15"/>
              </w:rPr>
              <w:t>Бебуриа</w:t>
            </w:r>
            <w:proofErr w:type="spellEnd"/>
            <w:r w:rsidRPr="00D168A1">
              <w:rPr>
                <w:rStyle w:val="FontStyle15"/>
              </w:rPr>
              <w:t xml:space="preserve"> </w:t>
            </w:r>
            <w:proofErr w:type="spellStart"/>
            <w:r w:rsidRPr="00D168A1">
              <w:rPr>
                <w:rStyle w:val="FontStyle15"/>
              </w:rPr>
              <w:t>Софико</w:t>
            </w:r>
            <w:proofErr w:type="spellEnd"/>
            <w:r w:rsidRPr="00D168A1">
              <w:rPr>
                <w:rStyle w:val="FontStyle15"/>
              </w:rPr>
              <w:t xml:space="preserve"> </w:t>
            </w:r>
            <w:proofErr w:type="spellStart"/>
            <w:r w:rsidRPr="00D168A1">
              <w:rPr>
                <w:rStyle w:val="FontStyle15"/>
              </w:rPr>
              <w:t>Абесаломовна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 w:rsidRPr="00D168A1">
              <w:rPr>
                <w:rStyle w:val="FontStyle15"/>
              </w:rPr>
              <w:t>Представитель правового отдела</w:t>
            </w:r>
          </w:p>
        </w:tc>
      </w:tr>
      <w:tr w:rsidR="000156CF" w:rsidRPr="00D168A1" w:rsidTr="00B92F35">
        <w:trPr>
          <w:trHeight w:val="567"/>
        </w:trPr>
        <w:tc>
          <w:tcPr>
            <w:tcW w:w="963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6"/>
              <w:jc w:val="center"/>
              <w:rPr>
                <w:rStyle w:val="FontStyle15"/>
                <w:b/>
              </w:rPr>
            </w:pPr>
            <w:r w:rsidRPr="00D168A1">
              <w:rPr>
                <w:rStyle w:val="FontStyle15"/>
                <w:b/>
              </w:rPr>
              <w:t>Независимые эксперты: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spacing w:before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8A1">
              <w:rPr>
                <w:rFonts w:ascii="Times New Roman" w:hAnsi="Times New Roman" w:cs="Times New Roman"/>
                <w:sz w:val="26"/>
                <w:szCs w:val="26"/>
              </w:rPr>
              <w:t>Пятшева</w:t>
            </w:r>
            <w:proofErr w:type="spellEnd"/>
            <w:r w:rsidRPr="00D168A1">
              <w:rPr>
                <w:rFonts w:ascii="Times New Roman" w:hAnsi="Times New Roman" w:cs="Times New Roman"/>
                <w:sz w:val="26"/>
                <w:szCs w:val="26"/>
              </w:rPr>
              <w:t xml:space="preserve"> Елена Николаевна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spacing w:before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168A1">
              <w:rPr>
                <w:rFonts w:ascii="Times New Roman" w:hAnsi="Times New Roman" w:cs="Times New Roman"/>
                <w:sz w:val="26"/>
                <w:szCs w:val="26"/>
              </w:rPr>
              <w:t>к.с.н</w:t>
            </w:r>
            <w:proofErr w:type="spellEnd"/>
            <w:r w:rsidRPr="00D168A1">
              <w:rPr>
                <w:rFonts w:ascii="Times New Roman" w:hAnsi="Times New Roman" w:cs="Times New Roman"/>
                <w:sz w:val="26"/>
                <w:szCs w:val="26"/>
              </w:rPr>
              <w:t>., доцент кафедры финансов и кредита экономического факультета Института экономики, управления и права Российского государственного гуманитарного университета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spacing w:before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8A1">
              <w:rPr>
                <w:rFonts w:ascii="Times New Roman" w:hAnsi="Times New Roman" w:cs="Times New Roman"/>
                <w:sz w:val="26"/>
                <w:szCs w:val="26"/>
              </w:rPr>
              <w:t>Смирнова Елена Евгеньевна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spacing w:before="12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68A1">
              <w:rPr>
                <w:rFonts w:ascii="Times New Roman" w:hAnsi="Times New Roman" w:cs="Times New Roman"/>
                <w:sz w:val="26"/>
                <w:szCs w:val="26"/>
              </w:rPr>
              <w:t>к.э.н., доцент кафедры налогов и налогового администрирования факультета налогов, аудита и бизнес-анализа Финансового университета при Правительстве Российской Федерации</w:t>
            </w:r>
          </w:p>
        </w:tc>
      </w:tr>
      <w:tr w:rsidR="000156CF" w:rsidRPr="00D168A1" w:rsidTr="00B92F35">
        <w:trPr>
          <w:trHeight w:val="567"/>
        </w:trPr>
        <w:tc>
          <w:tcPr>
            <w:tcW w:w="9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10"/>
              <w:widowControl/>
              <w:spacing w:line="240" w:lineRule="auto"/>
              <w:ind w:right="842" w:firstLine="5"/>
              <w:jc w:val="center"/>
              <w:rPr>
                <w:rStyle w:val="FontStyle15"/>
                <w:b/>
              </w:rPr>
            </w:pPr>
            <w:r w:rsidRPr="00D168A1">
              <w:rPr>
                <w:rStyle w:val="FontStyle15"/>
                <w:b/>
              </w:rPr>
              <w:t>Секретарь Конкурсной комиссии:</w:t>
            </w:r>
          </w:p>
        </w:tc>
      </w:tr>
      <w:tr w:rsidR="000156CF" w:rsidRPr="00D168A1" w:rsidTr="00B92F35">
        <w:trPr>
          <w:trHeight w:val="56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8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</w:t>
            </w:r>
            <w:r w:rsidRPr="00D168A1">
              <w:rPr>
                <w:rStyle w:val="FontStyle15"/>
              </w:rPr>
              <w:t xml:space="preserve">огосян </w:t>
            </w:r>
            <w:proofErr w:type="spellStart"/>
            <w:r w:rsidRPr="00D168A1">
              <w:rPr>
                <w:rStyle w:val="FontStyle15"/>
              </w:rPr>
              <w:t>Ареват</w:t>
            </w:r>
            <w:proofErr w:type="spellEnd"/>
            <w:r w:rsidRPr="00D168A1">
              <w:rPr>
                <w:rStyle w:val="FontStyle15"/>
              </w:rPr>
              <w:t xml:space="preserve"> </w:t>
            </w:r>
            <w:proofErr w:type="spellStart"/>
            <w:r w:rsidRPr="00D168A1">
              <w:rPr>
                <w:rStyle w:val="FontStyle15"/>
              </w:rPr>
              <w:t>Арутюновна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56CF" w:rsidRPr="00D168A1" w:rsidRDefault="000156CF" w:rsidP="00B92F35">
            <w:pPr>
              <w:pStyle w:val="Style10"/>
              <w:widowControl/>
              <w:spacing w:line="240" w:lineRule="auto"/>
              <w:ind w:right="842" w:firstLine="5"/>
              <w:rPr>
                <w:rStyle w:val="FontStyle15"/>
              </w:rPr>
            </w:pPr>
            <w:r w:rsidRPr="00D168A1">
              <w:rPr>
                <w:rStyle w:val="FontStyle15"/>
              </w:rPr>
              <w:t>Заместитель начальника отдела кадров</w:t>
            </w:r>
          </w:p>
        </w:tc>
      </w:tr>
    </w:tbl>
    <w:p w:rsidR="00443726" w:rsidRPr="000156CF" w:rsidRDefault="00443726" w:rsidP="001B59B5">
      <w:pPr>
        <w:pStyle w:val="Style5"/>
        <w:widowControl/>
        <w:ind w:right="-2" w:firstLine="709"/>
        <w:jc w:val="both"/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состав Конкурсной комиссии включается пр</w:t>
      </w:r>
      <w:r w:rsidR="000D2523">
        <w:rPr>
          <w:sz w:val="26"/>
          <w:szCs w:val="26"/>
        </w:rPr>
        <w:t>едставитель отдела ИФНС России</w:t>
      </w:r>
      <w:r w:rsidR="000D2523">
        <w:rPr>
          <w:sz w:val="26"/>
          <w:szCs w:val="26"/>
        </w:rPr>
        <w:br/>
      </w:r>
      <w:r>
        <w:rPr>
          <w:sz w:val="26"/>
          <w:szCs w:val="26"/>
        </w:rPr>
        <w:t xml:space="preserve">№ 5 по г. Москве, в котором проводится конкурс за замещение вакантной должности государственной гражданской службы Российской Федерации и выключение в кадровый резерв. </w:t>
      </w: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Default="001B59B5" w:rsidP="001B59B5">
      <w:pPr>
        <w:pStyle w:val="Style5"/>
        <w:widowControl/>
        <w:ind w:right="-2" w:firstLine="709"/>
        <w:jc w:val="both"/>
        <w:rPr>
          <w:sz w:val="26"/>
          <w:szCs w:val="26"/>
        </w:rPr>
      </w:pPr>
    </w:p>
    <w:p w:rsidR="001B59B5" w:rsidRPr="00D835E7" w:rsidRDefault="001B59B5" w:rsidP="001B59B5">
      <w:pPr>
        <w:pStyle w:val="Style5"/>
        <w:widowControl/>
        <w:ind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кадров                                                                                   </w:t>
      </w:r>
      <w:proofErr w:type="spellStart"/>
      <w:r>
        <w:rPr>
          <w:sz w:val="26"/>
          <w:szCs w:val="26"/>
        </w:rPr>
        <w:t>Т.А.Романенко</w:t>
      </w:r>
      <w:proofErr w:type="spellEnd"/>
      <w:r>
        <w:rPr>
          <w:sz w:val="26"/>
          <w:szCs w:val="26"/>
        </w:rPr>
        <w:t xml:space="preserve"> </w:t>
      </w:r>
    </w:p>
    <w:sectPr w:rsidR="001B59B5" w:rsidRPr="00D835E7" w:rsidSect="0091338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5E7"/>
    <w:rsid w:val="000156CF"/>
    <w:rsid w:val="000D2523"/>
    <w:rsid w:val="000E2E3E"/>
    <w:rsid w:val="001B59B5"/>
    <w:rsid w:val="00213B0D"/>
    <w:rsid w:val="002A70CF"/>
    <w:rsid w:val="003148E8"/>
    <w:rsid w:val="00375B2D"/>
    <w:rsid w:val="00443726"/>
    <w:rsid w:val="004555A3"/>
    <w:rsid w:val="005F2C64"/>
    <w:rsid w:val="008C68B0"/>
    <w:rsid w:val="008E2802"/>
    <w:rsid w:val="0091338A"/>
    <w:rsid w:val="00986C5C"/>
    <w:rsid w:val="00C31AAD"/>
    <w:rsid w:val="00CB5AB1"/>
    <w:rsid w:val="00D73C7A"/>
    <w:rsid w:val="00D835E7"/>
    <w:rsid w:val="00E1476E"/>
    <w:rsid w:val="00E3792E"/>
    <w:rsid w:val="00E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920F6-EC6C-48C3-9C0A-77DAA46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35E7"/>
    <w:pPr>
      <w:widowControl w:val="0"/>
      <w:autoSpaceDE w:val="0"/>
      <w:autoSpaceDN w:val="0"/>
      <w:adjustRightInd w:val="0"/>
      <w:spacing w:after="0" w:line="4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835E7"/>
    <w:pPr>
      <w:widowControl w:val="0"/>
      <w:autoSpaceDE w:val="0"/>
      <w:autoSpaceDN w:val="0"/>
      <w:adjustRightInd w:val="0"/>
      <w:spacing w:after="0" w:line="37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835E7"/>
    <w:rPr>
      <w:rFonts w:ascii="Arial Narrow" w:hAnsi="Arial Narrow" w:cs="Arial Narrow"/>
      <w:sz w:val="32"/>
      <w:szCs w:val="32"/>
    </w:rPr>
  </w:style>
  <w:style w:type="character" w:customStyle="1" w:styleId="FontStyle14">
    <w:name w:val="Font Style14"/>
    <w:basedOn w:val="a0"/>
    <w:uiPriority w:val="99"/>
    <w:rsid w:val="00D835E7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uiPriority w:val="99"/>
    <w:rsid w:val="00D835E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835E7"/>
    <w:pPr>
      <w:widowControl w:val="0"/>
      <w:autoSpaceDE w:val="0"/>
      <w:autoSpaceDN w:val="0"/>
      <w:adjustRightInd w:val="0"/>
      <w:spacing w:after="0" w:line="322" w:lineRule="exact"/>
      <w:ind w:hanging="16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83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835E7"/>
    <w:pPr>
      <w:widowControl w:val="0"/>
      <w:autoSpaceDE w:val="0"/>
      <w:autoSpaceDN w:val="0"/>
      <w:adjustRightInd w:val="0"/>
      <w:spacing w:after="0" w:line="229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835E7"/>
    <w:rPr>
      <w:rFonts w:ascii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213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3B0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3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Ареват Арутюновна</dc:creator>
  <cp:keywords/>
  <dc:description/>
  <cp:lastModifiedBy>Шишкина Оксана Викторовна</cp:lastModifiedBy>
  <cp:revision>15</cp:revision>
  <cp:lastPrinted>2021-10-11T11:00:00Z</cp:lastPrinted>
  <dcterms:created xsi:type="dcterms:W3CDTF">2020-03-12T06:49:00Z</dcterms:created>
  <dcterms:modified xsi:type="dcterms:W3CDTF">2025-02-05T06:17:00Z</dcterms:modified>
</cp:coreProperties>
</file>